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43E7CE7D" w14:textId="6A97DFA2" w:rsidR="00774E7B" w:rsidRPr="00B922DD" w:rsidRDefault="005B4BA5" w:rsidP="00774E7B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B922DD">
        <w:rPr>
          <w:rFonts w:ascii="Verdana" w:hAnsi="Verdana"/>
          <w:b/>
          <w:szCs w:val="36"/>
        </w:rPr>
        <w:t xml:space="preserve">Čestné prohlášení </w:t>
      </w:r>
      <w:r w:rsidR="008827BE" w:rsidRPr="00B922DD">
        <w:rPr>
          <w:rFonts w:ascii="Verdana" w:hAnsi="Verdana"/>
          <w:b/>
          <w:szCs w:val="36"/>
          <w:lang w:val="cs-CZ"/>
        </w:rPr>
        <w:t>k</w:t>
      </w:r>
      <w:r w:rsidR="00774E7B" w:rsidRPr="00B922DD">
        <w:rPr>
          <w:rFonts w:ascii="Verdana" w:hAnsi="Verdana"/>
          <w:b/>
          <w:szCs w:val="36"/>
          <w:lang w:val="cs-CZ"/>
        </w:rPr>
        <w:t> OVZ</w:t>
      </w:r>
    </w:p>
    <w:p w14:paraId="22CDF7AA" w14:textId="4B137121" w:rsidR="00BE1004" w:rsidRPr="00B922DD" w:rsidRDefault="001D0F6F" w:rsidP="00774E7B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B922DD">
        <w:rPr>
          <w:rFonts w:ascii="Verdana" w:hAnsi="Verdana"/>
          <w:b/>
          <w:sz w:val="18"/>
          <w:szCs w:val="18"/>
        </w:rPr>
        <w:t>Účastník</w:t>
      </w:r>
      <w:r w:rsidR="00BE1004" w:rsidRPr="00B922DD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B922DD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B922DD">
        <w:rPr>
          <w:rFonts w:ascii="Verdana" w:hAnsi="Verdana"/>
          <w:b/>
          <w:sz w:val="18"/>
          <w:szCs w:val="18"/>
        </w:rPr>
        <w:t>Obchodní firma/jméno</w:t>
      </w:r>
      <w:r w:rsidR="00AD3797" w:rsidRPr="00B922DD">
        <w:rPr>
          <w:rFonts w:ascii="Verdana" w:hAnsi="Verdana"/>
          <w:b/>
          <w:sz w:val="18"/>
          <w:szCs w:val="18"/>
        </w:rPr>
        <w:tab/>
      </w:r>
      <w:r w:rsidRPr="00B922D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B922D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B922D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922DD">
        <w:rPr>
          <w:rFonts w:ascii="Verdana" w:hAnsi="Verdana"/>
          <w:sz w:val="18"/>
          <w:szCs w:val="18"/>
        </w:rPr>
        <w:t>Sídlo/místo podnikání</w:t>
      </w:r>
      <w:r w:rsidRPr="00B922DD">
        <w:rPr>
          <w:rFonts w:ascii="Verdana" w:hAnsi="Verdana"/>
          <w:sz w:val="18"/>
          <w:szCs w:val="18"/>
        </w:rPr>
        <w:tab/>
      </w:r>
      <w:r w:rsidR="00E81A39" w:rsidRPr="00B922DD">
        <w:rPr>
          <w:rFonts w:ascii="Verdana" w:hAnsi="Verdana"/>
          <w:sz w:val="18"/>
          <w:szCs w:val="18"/>
        </w:rPr>
        <w:tab/>
      </w:r>
      <w:r w:rsidRPr="00B922D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B922D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B922D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922DD">
        <w:rPr>
          <w:rFonts w:ascii="Verdana" w:hAnsi="Verdana"/>
          <w:sz w:val="18"/>
          <w:szCs w:val="18"/>
        </w:rPr>
        <w:t>IČ</w:t>
      </w:r>
      <w:r w:rsidRPr="00B922DD">
        <w:rPr>
          <w:rFonts w:ascii="Verdana" w:hAnsi="Verdana"/>
          <w:sz w:val="18"/>
          <w:szCs w:val="18"/>
        </w:rPr>
        <w:tab/>
      </w:r>
      <w:r w:rsidRPr="00B922DD">
        <w:rPr>
          <w:rFonts w:ascii="Verdana" w:hAnsi="Verdana"/>
          <w:sz w:val="18"/>
          <w:szCs w:val="18"/>
        </w:rPr>
        <w:tab/>
      </w:r>
      <w:r w:rsidRPr="00B922DD">
        <w:rPr>
          <w:rFonts w:ascii="Verdana" w:hAnsi="Verdana"/>
          <w:sz w:val="18"/>
          <w:szCs w:val="18"/>
        </w:rPr>
        <w:tab/>
      </w:r>
      <w:r w:rsidR="00FA1010" w:rsidRPr="00B922DD">
        <w:rPr>
          <w:rFonts w:ascii="Verdana" w:hAnsi="Verdana"/>
          <w:sz w:val="18"/>
          <w:szCs w:val="18"/>
        </w:rPr>
        <w:tab/>
      </w:r>
      <w:r w:rsidRPr="00B922D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B922D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B922DD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22DD">
        <w:rPr>
          <w:rFonts w:ascii="Verdana" w:hAnsi="Verdana"/>
          <w:sz w:val="18"/>
          <w:szCs w:val="18"/>
        </w:rPr>
        <w:t>Právní forma</w:t>
      </w:r>
      <w:r w:rsidR="00BE1004" w:rsidRPr="00B922DD">
        <w:rPr>
          <w:rFonts w:ascii="Verdana" w:hAnsi="Verdana"/>
          <w:sz w:val="18"/>
          <w:szCs w:val="18"/>
        </w:rPr>
        <w:tab/>
      </w:r>
      <w:r w:rsidR="00BE1004" w:rsidRPr="00B922DD">
        <w:rPr>
          <w:rFonts w:ascii="Verdana" w:hAnsi="Verdana"/>
          <w:sz w:val="18"/>
          <w:szCs w:val="18"/>
        </w:rPr>
        <w:tab/>
      </w:r>
      <w:r w:rsidR="00FA1010" w:rsidRPr="00B922DD">
        <w:rPr>
          <w:rFonts w:ascii="Verdana" w:hAnsi="Verdana"/>
          <w:sz w:val="18"/>
          <w:szCs w:val="18"/>
        </w:rPr>
        <w:tab/>
      </w:r>
      <w:r w:rsidR="00BE1004" w:rsidRPr="00B922D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22D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B922DD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3402F745" w:rsidR="00C77026" w:rsidRPr="00E81A39" w:rsidRDefault="00AD3797" w:rsidP="00774E7B">
      <w:pPr>
        <w:pStyle w:val="Bezmezer"/>
        <w:rPr>
          <w:rFonts w:ascii="Verdana" w:hAnsi="Verdana"/>
          <w:sz w:val="18"/>
          <w:szCs w:val="18"/>
        </w:rPr>
      </w:pPr>
      <w:r w:rsidRPr="00B922DD">
        <w:rPr>
          <w:rFonts w:ascii="Verdana" w:hAnsi="Verdana"/>
          <w:sz w:val="18"/>
          <w:szCs w:val="18"/>
        </w:rPr>
        <w:t xml:space="preserve">který podává nabídku </w:t>
      </w:r>
      <w:r w:rsidR="00BB5F55" w:rsidRPr="00B922DD">
        <w:rPr>
          <w:rFonts w:ascii="Verdana" w:hAnsi="Verdana"/>
          <w:sz w:val="18"/>
          <w:szCs w:val="18"/>
        </w:rPr>
        <w:t xml:space="preserve">na veřejnou </w:t>
      </w:r>
      <w:r w:rsidRPr="00B922DD">
        <w:rPr>
          <w:rFonts w:ascii="Verdana" w:hAnsi="Verdana"/>
          <w:sz w:val="18"/>
          <w:szCs w:val="18"/>
        </w:rPr>
        <w:t xml:space="preserve">zakázku s názvem </w:t>
      </w:r>
      <w:r w:rsidR="0006263D" w:rsidRPr="00B922DD">
        <w:rPr>
          <w:rFonts w:ascii="Verdana" w:hAnsi="Verdana"/>
          <w:b/>
          <w:sz w:val="18"/>
          <w:szCs w:val="18"/>
        </w:rPr>
        <w:t>„</w:t>
      </w:r>
      <w:r w:rsidR="00774E7B" w:rsidRPr="00B922DD">
        <w:rPr>
          <w:rStyle w:val="FontStyle38"/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Pr="00B922DD">
        <w:rPr>
          <w:rFonts w:ascii="Verdana" w:hAnsi="Verdana"/>
          <w:sz w:val="18"/>
          <w:szCs w:val="18"/>
        </w:rPr>
        <w:t>, tímto čestně prohlašuje</w:t>
      </w:r>
      <w:r w:rsidR="003B09D8" w:rsidRPr="00B922DD">
        <w:rPr>
          <w:rFonts w:ascii="Verdana" w:hAnsi="Verdana"/>
          <w:sz w:val="18"/>
          <w:szCs w:val="18"/>
        </w:rPr>
        <w:t>,</w:t>
      </w:r>
      <w:r w:rsidR="00C77026" w:rsidRPr="00B922DD">
        <w:rPr>
          <w:rFonts w:ascii="Verdana" w:hAnsi="Verdana"/>
          <w:sz w:val="18"/>
          <w:szCs w:val="18"/>
        </w:rPr>
        <w:t xml:space="preserve"> že </w:t>
      </w:r>
      <w:r w:rsidR="007B0702" w:rsidRPr="00B922DD">
        <w:rPr>
          <w:rStyle w:val="FontStyle38"/>
          <w:rFonts w:ascii="Verdana" w:hAnsi="Verdana"/>
          <w:sz w:val="18"/>
          <w:szCs w:val="18"/>
        </w:rPr>
        <w:t xml:space="preserve">splňuje </w:t>
      </w:r>
      <w:r w:rsidR="00B922DD" w:rsidRPr="00B922DD">
        <w:t xml:space="preserve"> požadavk</w:t>
      </w:r>
      <w:r w:rsidR="00B922DD" w:rsidRPr="00B922DD">
        <w:t>y</w:t>
      </w:r>
      <w:r w:rsidR="00B922DD" w:rsidRPr="00B922DD">
        <w:t xml:space="preserve"> týkající</w:t>
      </w:r>
      <w:bookmarkStart w:id="0" w:name="_GoBack"/>
      <w:bookmarkEnd w:id="0"/>
      <w:r w:rsidR="00B922DD" w:rsidRPr="00B922DD">
        <w:t xml:space="preserve"> se požadovaného prvku odpovědného zadávání „certifikace čisticích prostředků dodávaných zadavateli“ a „certifikace čisticích prostředků používaných k úklidům“ </w:t>
      </w:r>
      <w:r w:rsidR="00B922DD" w:rsidRPr="00B922DD">
        <w:t xml:space="preserve">ve smyslu </w:t>
      </w:r>
      <w:r w:rsidR="00B922DD" w:rsidRPr="00B922DD">
        <w:t>čl. 18.4 Výzvy</w:t>
      </w:r>
      <w:r w:rsidR="00B922DD" w:rsidRPr="00B922DD">
        <w:t xml:space="preserve"> k podání nabídky, čl. 10.3 Přílohy č. 5 Výzvy k podání nabídky a Přílohy č. 1a Výzvy k podání nabídky (TZ),  a je připraven kdykoliv na výzvu Objednatele prokázat shodu dodávaných čistících prostředků s požadovanou technickou normou a technickým dokumentem.</w:t>
      </w:r>
      <w:r w:rsidR="00B922DD">
        <w:t xml:space="preserve"> </w:t>
      </w:r>
      <w:r w:rsidR="00D939F1">
        <w:rPr>
          <w:rStyle w:val="FontStyle38"/>
          <w:rFonts w:ascii="Verdana" w:hAnsi="Verdana"/>
          <w:sz w:val="18"/>
          <w:szCs w:val="18"/>
        </w:rPr>
        <w:t xml:space="preserve"> 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6D53B8EF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2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2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1354AE3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774E7B">
            <w:rPr>
              <w:rFonts w:ascii="Verdana" w:eastAsia="Calibri" w:hAnsi="Verdana"/>
              <w:sz w:val="18"/>
            </w:rPr>
            <w:t>13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11146749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>k</w:t>
          </w:r>
          <w:r w:rsidR="00774E7B">
            <w:rPr>
              <w:rFonts w:ascii="Verdana" w:eastAsia="Calibri" w:hAnsi="Verdana"/>
              <w:sz w:val="18"/>
            </w:rPr>
            <w:t> Odpovědnému zadávání</w:t>
          </w:r>
          <w:r w:rsidR="008827BE">
            <w:rPr>
              <w:rFonts w:ascii="Verdana" w:eastAsia="Calibri" w:hAnsi="Verdana"/>
              <w:sz w:val="18"/>
            </w:rPr>
            <w:t xml:space="preserve">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04"/>
    <w:rsid w:val="00046DCD"/>
    <w:rsid w:val="0006263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E3882"/>
    <w:rsid w:val="002F3737"/>
    <w:rsid w:val="00333895"/>
    <w:rsid w:val="003426BA"/>
    <w:rsid w:val="00351D25"/>
    <w:rsid w:val="00352F97"/>
    <w:rsid w:val="00382C45"/>
    <w:rsid w:val="003A7F39"/>
    <w:rsid w:val="003B0945"/>
    <w:rsid w:val="003B09D8"/>
    <w:rsid w:val="003B79A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35C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D2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3E8A"/>
    <w:rsid w:val="00671BDD"/>
    <w:rsid w:val="006A2376"/>
    <w:rsid w:val="006A6E4F"/>
    <w:rsid w:val="006C3FB7"/>
    <w:rsid w:val="006E3D30"/>
    <w:rsid w:val="007042D7"/>
    <w:rsid w:val="0075099A"/>
    <w:rsid w:val="00771970"/>
    <w:rsid w:val="00774E7B"/>
    <w:rsid w:val="00791FB1"/>
    <w:rsid w:val="0079526A"/>
    <w:rsid w:val="007B0702"/>
    <w:rsid w:val="007B55B1"/>
    <w:rsid w:val="007B7F92"/>
    <w:rsid w:val="007D5133"/>
    <w:rsid w:val="007E4088"/>
    <w:rsid w:val="007F7C62"/>
    <w:rsid w:val="00822E9C"/>
    <w:rsid w:val="008315BA"/>
    <w:rsid w:val="008333D3"/>
    <w:rsid w:val="00852F91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752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89"/>
    <w:rsid w:val="00B35C84"/>
    <w:rsid w:val="00B44579"/>
    <w:rsid w:val="00B47F7D"/>
    <w:rsid w:val="00B564BD"/>
    <w:rsid w:val="00B6241E"/>
    <w:rsid w:val="00B6462C"/>
    <w:rsid w:val="00B87A19"/>
    <w:rsid w:val="00B9077C"/>
    <w:rsid w:val="00B922DD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39F1"/>
    <w:rsid w:val="00D9470F"/>
    <w:rsid w:val="00DA02A6"/>
    <w:rsid w:val="00DC6384"/>
    <w:rsid w:val="00DC7EB9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66"/>
    <w:rsid w:val="00FA1010"/>
    <w:rsid w:val="00FC6A85"/>
    <w:rsid w:val="00FD570C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2CDF7A8"/>
  <w15:docId w15:val="{4234AD04-ED1F-492B-B0FA-33ED166B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9756954-EC4C-44D2-B1F1-C2C1D389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2019-10-01T08:50:00Z</dcterms:created>
  <dcterms:modified xsi:type="dcterms:W3CDTF">2021-06-10T10:39:00Z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